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86246" w14:textId="77777777" w:rsidR="001D2F30" w:rsidRDefault="001D2F30" w:rsidP="001230D3">
      <w:pPr>
        <w:jc w:val="center"/>
        <w:rPr>
          <w:b/>
          <w:sz w:val="24"/>
        </w:rPr>
      </w:pPr>
    </w:p>
    <w:p w14:paraId="7ECC3EF5" w14:textId="3680083A" w:rsidR="006E116D" w:rsidRPr="001D2F30" w:rsidRDefault="001230D3" w:rsidP="001230D3">
      <w:pPr>
        <w:jc w:val="center"/>
        <w:rPr>
          <w:rFonts w:ascii="Times New Roman" w:hAnsi="Times New Roman" w:cs="Times New Roman"/>
          <w:b/>
          <w:sz w:val="24"/>
        </w:rPr>
      </w:pPr>
      <w:r w:rsidRPr="001D2F30">
        <w:rPr>
          <w:rFonts w:ascii="Times New Roman" w:hAnsi="Times New Roman" w:cs="Times New Roman"/>
          <w:b/>
          <w:sz w:val="24"/>
        </w:rPr>
        <w:t>EDITAL DO RESULTADO DA ELEIÇÃO</w:t>
      </w:r>
      <w:r w:rsidR="00613240" w:rsidRPr="001D2F30">
        <w:rPr>
          <w:rFonts w:ascii="Times New Roman" w:hAnsi="Times New Roman" w:cs="Times New Roman"/>
          <w:b/>
          <w:sz w:val="24"/>
        </w:rPr>
        <w:t xml:space="preserve"> SEEB</w:t>
      </w:r>
      <w:r w:rsidR="001D2F30" w:rsidRPr="001D2F30">
        <w:rPr>
          <w:rFonts w:ascii="Times New Roman" w:hAnsi="Times New Roman" w:cs="Times New Roman"/>
          <w:b/>
          <w:sz w:val="24"/>
        </w:rPr>
        <w:t>-2020</w:t>
      </w:r>
    </w:p>
    <w:p w14:paraId="7ECC3EF6" w14:textId="77777777" w:rsidR="001230D3" w:rsidRPr="001D2F30" w:rsidRDefault="001230D3" w:rsidP="001230D3">
      <w:pPr>
        <w:jc w:val="both"/>
        <w:rPr>
          <w:rFonts w:ascii="Times New Roman" w:hAnsi="Times New Roman" w:cs="Times New Roman"/>
          <w:b/>
          <w:sz w:val="24"/>
        </w:rPr>
      </w:pPr>
    </w:p>
    <w:p w14:paraId="61606DDD" w14:textId="77777777" w:rsidR="00613240" w:rsidRPr="001D2F30" w:rsidRDefault="00613240" w:rsidP="00613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F30">
        <w:rPr>
          <w:rFonts w:ascii="Times New Roman" w:hAnsi="Times New Roman" w:cs="Times New Roman"/>
          <w:sz w:val="24"/>
          <w:szCs w:val="24"/>
        </w:rPr>
        <w:t>A Comissão Eleitoral responsável pelas eleições para a escolha da Diretoria Executiva, Conselho Fiscal e Representantes Sindicais do SEEB Triênio 2020/2023, comunica aos sindicalizado e a toda população o resultado da eleição na entidade, ocorridas nos dias 29 e 30/10/2020. Sendo verificado, o atingimento do quórum estatutário, foram apurados os votos apresentando os seguintes resultados:</w:t>
      </w:r>
    </w:p>
    <w:p w14:paraId="4B639206" w14:textId="4DFA50A2" w:rsidR="00613240" w:rsidRPr="001D2F30" w:rsidRDefault="00613240" w:rsidP="00613240">
      <w:pPr>
        <w:rPr>
          <w:rFonts w:ascii="Times New Roman" w:hAnsi="Times New Roman" w:cs="Times New Roman"/>
          <w:noProof/>
        </w:rPr>
      </w:pPr>
      <w:r w:rsidRPr="001D2F30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Número de Sindicalizados aptos: </w:t>
      </w:r>
      <w:r w:rsidRPr="001D2F30">
        <w:rPr>
          <w:rFonts w:ascii="Times New Roman" w:hAnsi="Times New Roman" w:cs="Times New Roman"/>
          <w:b/>
          <w:bCs/>
          <w:sz w:val="24"/>
          <w:szCs w:val="24"/>
        </w:rPr>
        <w:t>529</w:t>
      </w:r>
      <w:r w:rsidRPr="001D2F30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  <w:r w:rsidRPr="001D2F30">
        <w:rPr>
          <w:rFonts w:ascii="Times New Roman" w:hAnsi="Times New Roman" w:cs="Times New Roman"/>
          <w:sz w:val="24"/>
          <w:szCs w:val="24"/>
        </w:rPr>
        <w:br/>
      </w:r>
      <w:r w:rsidRPr="001D2F30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>Número de Votantes: 281;</w:t>
      </w:r>
      <w:r w:rsidRPr="001D2F30">
        <w:rPr>
          <w:rFonts w:ascii="Times New Roman" w:hAnsi="Times New Roman" w:cs="Times New Roman"/>
          <w:sz w:val="24"/>
          <w:szCs w:val="24"/>
        </w:rPr>
        <w:br/>
      </w:r>
      <w:r w:rsidRPr="001D2F30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>Quórum mínimo: 266;</w:t>
      </w:r>
      <w:r w:rsidRPr="001D2F30">
        <w:rPr>
          <w:rFonts w:ascii="Times New Roman" w:hAnsi="Times New Roman" w:cs="Times New Roman"/>
          <w:sz w:val="24"/>
          <w:szCs w:val="24"/>
        </w:rPr>
        <w:br/>
      </w:r>
      <w:r w:rsidRPr="001D2F30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>Chapa 1: 241</w:t>
      </w:r>
      <w:r w:rsidR="001D2F30" w:rsidRPr="001D2F30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  <w:r w:rsidRPr="001D2F30">
        <w:rPr>
          <w:rFonts w:ascii="Times New Roman" w:hAnsi="Times New Roman" w:cs="Times New Roman"/>
          <w:sz w:val="24"/>
          <w:szCs w:val="24"/>
        </w:rPr>
        <w:br/>
      </w:r>
      <w:r w:rsidRPr="001D2F30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>Brancos: 12;</w:t>
      </w:r>
      <w:r w:rsidRPr="001D2F30">
        <w:rPr>
          <w:rFonts w:ascii="Times New Roman" w:hAnsi="Times New Roman" w:cs="Times New Roman"/>
          <w:sz w:val="24"/>
          <w:szCs w:val="24"/>
        </w:rPr>
        <w:br/>
      </w:r>
      <w:r w:rsidRPr="001D2F30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>Nulos: 28.</w:t>
      </w:r>
      <w:r w:rsidRPr="001D2F30">
        <w:rPr>
          <w:rFonts w:ascii="Times New Roman" w:hAnsi="Times New Roman" w:cs="Times New Roman"/>
          <w:noProof/>
        </w:rPr>
        <w:t xml:space="preserve"> </w:t>
      </w:r>
    </w:p>
    <w:p w14:paraId="45E5C8BF" w14:textId="77777777" w:rsidR="00613240" w:rsidRPr="001D2F30" w:rsidRDefault="00613240" w:rsidP="00613240">
      <w:pPr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D2F30">
        <w:rPr>
          <w:rFonts w:ascii="Times New Roman" w:hAnsi="Times New Roman" w:cs="Times New Roman"/>
          <w:noProof/>
        </w:rPr>
        <w:drawing>
          <wp:inline distT="0" distB="0" distL="0" distR="0" wp14:anchorId="3F8BC240" wp14:editId="24B1A457">
            <wp:extent cx="3457575" cy="217646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339" t="11295" r="16324" b="8701"/>
                    <a:stretch/>
                  </pic:blipFill>
                  <pic:spPr bwMode="auto">
                    <a:xfrm>
                      <a:off x="0" y="0"/>
                      <a:ext cx="3496735" cy="2201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315B0" w14:textId="77777777" w:rsidR="00613240" w:rsidRPr="001D2F30" w:rsidRDefault="00613240" w:rsidP="00613240">
      <w:pPr>
        <w:rPr>
          <w:rFonts w:ascii="Times New Roman" w:hAnsi="Times New Roman" w:cs="Times New Roman"/>
          <w:sz w:val="24"/>
          <w:szCs w:val="24"/>
        </w:rPr>
      </w:pPr>
    </w:p>
    <w:p w14:paraId="5D73D3A8" w14:textId="77777777" w:rsidR="00613240" w:rsidRPr="001D2F30" w:rsidRDefault="00613240" w:rsidP="004223FA">
      <w:pPr>
        <w:pStyle w:val="NormalWeb"/>
        <w:shd w:val="clear" w:color="auto" w:fill="FFFFFF"/>
        <w:spacing w:before="0" w:beforeAutospacing="0" w:after="446" w:afterAutospacing="0"/>
        <w:jc w:val="right"/>
        <w:textAlignment w:val="baseline"/>
      </w:pPr>
      <w:r w:rsidRPr="001D2F30">
        <w:t>Salvadora-BA, 03 de novembro de 2020.</w:t>
      </w:r>
    </w:p>
    <w:p w14:paraId="7ECC3EF8" w14:textId="66AC45E0" w:rsidR="009F604E" w:rsidRDefault="009F604E" w:rsidP="001230D3">
      <w:pPr>
        <w:jc w:val="both"/>
        <w:rPr>
          <w:rFonts w:ascii="Times New Roman" w:hAnsi="Times New Roman" w:cs="Times New Roman"/>
          <w:sz w:val="24"/>
        </w:rPr>
      </w:pPr>
    </w:p>
    <w:p w14:paraId="7A01A02D" w14:textId="77777777" w:rsidR="0072463D" w:rsidRPr="001D2F30" w:rsidRDefault="0072463D" w:rsidP="001230D3">
      <w:pPr>
        <w:jc w:val="both"/>
        <w:rPr>
          <w:rFonts w:ascii="Times New Roman" w:hAnsi="Times New Roman" w:cs="Times New Roman"/>
          <w:sz w:val="24"/>
        </w:rPr>
      </w:pPr>
    </w:p>
    <w:p w14:paraId="7ECC3EF9" w14:textId="77777777" w:rsidR="00002596" w:rsidRPr="001D2F30" w:rsidRDefault="00002596" w:rsidP="004223F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D2F30">
        <w:rPr>
          <w:rFonts w:ascii="Times New Roman" w:hAnsi="Times New Roman" w:cs="Times New Roman"/>
          <w:sz w:val="24"/>
        </w:rPr>
        <w:t>Benedito Fernandes da Silva Filho</w:t>
      </w:r>
    </w:p>
    <w:p w14:paraId="7ECC3EFA" w14:textId="523A1F66" w:rsidR="009F604E" w:rsidRPr="00A04F07" w:rsidRDefault="00A5446E" w:rsidP="004223FA">
      <w:pPr>
        <w:spacing w:after="0" w:line="240" w:lineRule="auto"/>
        <w:jc w:val="center"/>
        <w:rPr>
          <w:sz w:val="24"/>
        </w:rPr>
      </w:pPr>
      <w:r w:rsidRPr="001D2F30">
        <w:rPr>
          <w:rFonts w:ascii="Times New Roman" w:hAnsi="Times New Roman" w:cs="Times New Roman"/>
          <w:sz w:val="24"/>
        </w:rPr>
        <w:t>Presidente da Comissão Eleitoral</w:t>
      </w:r>
    </w:p>
    <w:sectPr w:rsidR="009F604E" w:rsidRPr="00A04F0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C3EFD" w14:textId="77777777" w:rsidR="00AF5CC2" w:rsidRDefault="00AF5CC2" w:rsidP="00354330">
      <w:pPr>
        <w:spacing w:after="0" w:line="240" w:lineRule="auto"/>
      </w:pPr>
      <w:r>
        <w:separator/>
      </w:r>
    </w:p>
  </w:endnote>
  <w:endnote w:type="continuationSeparator" w:id="0">
    <w:p w14:paraId="7ECC3EFE" w14:textId="77777777" w:rsidR="00AF5CC2" w:rsidRDefault="00AF5CC2" w:rsidP="003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C3EFB" w14:textId="77777777" w:rsidR="00AF5CC2" w:rsidRDefault="00AF5CC2" w:rsidP="00354330">
      <w:pPr>
        <w:spacing w:after="0" w:line="240" w:lineRule="auto"/>
      </w:pPr>
      <w:r>
        <w:separator/>
      </w:r>
    </w:p>
  </w:footnote>
  <w:footnote w:type="continuationSeparator" w:id="0">
    <w:p w14:paraId="7ECC3EFC" w14:textId="77777777" w:rsidR="00AF5CC2" w:rsidRDefault="00AF5CC2" w:rsidP="0035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C3EFF" w14:textId="77777777" w:rsidR="00354330" w:rsidRDefault="00354330" w:rsidP="00354330">
    <w:pPr>
      <w:spacing w:after="0" w:line="240" w:lineRule="auto"/>
      <w:ind w:left="-851" w:right="-852"/>
      <w:rPr>
        <w:sz w:val="24"/>
        <w:szCs w:val="24"/>
      </w:rPr>
    </w:pPr>
    <w:r>
      <w:rPr>
        <w:sz w:val="24"/>
        <w:szCs w:val="24"/>
      </w:rPr>
      <w:t xml:space="preserve">       </w:t>
    </w: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 wp14:anchorId="7ECC3F04" wp14:editId="7ECC3F05">
          <wp:extent cx="2596515" cy="1035050"/>
          <wp:effectExtent l="0" t="0" r="0" b="0"/>
          <wp:docPr id="1" name="Imagem 1" descr="cid:ED12F7625C1F4F629D0B18A0F7A80021@C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ED12F7625C1F4F629D0B18A0F7A80021@CP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15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C3F00" w14:textId="77777777" w:rsidR="00354330" w:rsidRDefault="00354330" w:rsidP="00354330">
    <w:pPr>
      <w:spacing w:after="0" w:line="240" w:lineRule="auto"/>
      <w:ind w:left="-851" w:right="-852"/>
      <w:jc w:val="center"/>
      <w:rPr>
        <w:rFonts w:ascii="Arial" w:hAnsi="Arial" w:cs="Arial"/>
        <w:sz w:val="18"/>
        <w:szCs w:val="18"/>
      </w:rPr>
    </w:pPr>
  </w:p>
  <w:p w14:paraId="7ECC3F01" w14:textId="77777777" w:rsidR="00354330" w:rsidRPr="001F100E" w:rsidRDefault="00354330" w:rsidP="00354330">
    <w:pPr>
      <w:spacing w:after="0" w:line="240" w:lineRule="auto"/>
      <w:ind w:left="-851" w:right="-852"/>
      <w:jc w:val="center"/>
      <w:rPr>
        <w:rFonts w:ascii="Arial" w:hAnsi="Arial" w:cs="Arial"/>
        <w:sz w:val="18"/>
        <w:szCs w:val="18"/>
      </w:rPr>
    </w:pPr>
    <w:r w:rsidRPr="001F100E">
      <w:rPr>
        <w:rFonts w:ascii="Arial" w:hAnsi="Arial" w:cs="Arial"/>
        <w:sz w:val="18"/>
        <w:szCs w:val="18"/>
      </w:rPr>
      <w:t xml:space="preserve">Av. Manoel Dias da Silva, 486 </w:t>
    </w:r>
    <w:proofErr w:type="spellStart"/>
    <w:r w:rsidRPr="001F100E">
      <w:rPr>
        <w:rFonts w:ascii="Arial" w:hAnsi="Arial" w:cs="Arial"/>
        <w:sz w:val="18"/>
        <w:szCs w:val="18"/>
      </w:rPr>
      <w:t>Edf</w:t>
    </w:r>
    <w:proofErr w:type="spellEnd"/>
    <w:r w:rsidRPr="001F100E">
      <w:rPr>
        <w:rFonts w:ascii="Arial" w:hAnsi="Arial" w:cs="Arial"/>
        <w:sz w:val="18"/>
        <w:szCs w:val="18"/>
      </w:rPr>
      <w:t>. Empresarial Manoel Dias sala</w:t>
    </w:r>
    <w:r>
      <w:rPr>
        <w:rFonts w:ascii="Arial" w:hAnsi="Arial" w:cs="Arial"/>
        <w:sz w:val="18"/>
        <w:szCs w:val="18"/>
      </w:rPr>
      <w:t xml:space="preserve"> 108 CEP: 40.830.001 - Pituba</w:t>
    </w:r>
    <w:r w:rsidRPr="001F100E">
      <w:rPr>
        <w:rFonts w:ascii="Arial" w:hAnsi="Arial" w:cs="Arial"/>
        <w:sz w:val="18"/>
        <w:szCs w:val="18"/>
      </w:rPr>
      <w:t xml:space="preserve"> </w:t>
    </w:r>
    <w:proofErr w:type="spellStart"/>
    <w:r w:rsidRPr="001F100E">
      <w:rPr>
        <w:rFonts w:ascii="Arial" w:hAnsi="Arial" w:cs="Arial"/>
        <w:sz w:val="18"/>
        <w:szCs w:val="18"/>
      </w:rPr>
      <w:t>Salvador-BA</w:t>
    </w:r>
    <w:proofErr w:type="spellEnd"/>
    <w:r w:rsidRPr="001F100E">
      <w:rPr>
        <w:rFonts w:ascii="Arial" w:hAnsi="Arial" w:cs="Arial"/>
        <w:sz w:val="18"/>
        <w:szCs w:val="18"/>
      </w:rPr>
      <w:t>.</w:t>
    </w:r>
  </w:p>
  <w:p w14:paraId="7ECC3F02" w14:textId="0CC68243" w:rsidR="00354330" w:rsidRDefault="00354330" w:rsidP="00354330">
    <w:pPr>
      <w:spacing w:after="0" w:line="240" w:lineRule="auto"/>
      <w:ind w:left="-851" w:right="-852"/>
      <w:jc w:val="center"/>
      <w:rPr>
        <w:rStyle w:val="Hyperlink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Telefax 3345-1269 – 3345-1562</w:t>
    </w:r>
    <w:r w:rsidRPr="001F100E">
      <w:rPr>
        <w:rFonts w:ascii="Arial" w:hAnsi="Arial" w:cs="Arial"/>
        <w:sz w:val="18"/>
        <w:szCs w:val="18"/>
      </w:rPr>
      <w:t xml:space="preserve"> CNPJ 14.108.807/0001-57 site: www.seeb.org.br </w:t>
    </w:r>
    <w:proofErr w:type="spellStart"/>
    <w:r w:rsidRPr="001F100E">
      <w:rPr>
        <w:rFonts w:ascii="Arial" w:hAnsi="Arial" w:cs="Arial"/>
        <w:sz w:val="18"/>
        <w:szCs w:val="18"/>
      </w:rPr>
      <w:t>email</w:t>
    </w:r>
    <w:proofErr w:type="spellEnd"/>
    <w:r w:rsidR="001D2F30">
      <w:rPr>
        <w:rFonts w:ascii="Arial" w:hAnsi="Arial" w:cs="Arial"/>
        <w:sz w:val="18"/>
        <w:szCs w:val="18"/>
      </w:rPr>
      <w:t>:</w:t>
    </w:r>
    <w:r w:rsidRPr="001F100E">
      <w:rPr>
        <w:rFonts w:ascii="Arial" w:hAnsi="Arial" w:cs="Arial"/>
        <w:sz w:val="18"/>
        <w:szCs w:val="18"/>
      </w:rPr>
      <w:t xml:space="preserve"> </w:t>
    </w:r>
    <w:hyperlink r:id="rId3" w:history="1">
      <w:r w:rsidRPr="001F100E">
        <w:rPr>
          <w:rStyle w:val="Hyperlink"/>
          <w:rFonts w:ascii="Arial" w:hAnsi="Arial" w:cs="Arial"/>
          <w:sz w:val="18"/>
          <w:szCs w:val="18"/>
        </w:rPr>
        <w:t>atendimento@seeb.org.br</w:t>
      </w:r>
    </w:hyperlink>
  </w:p>
  <w:p w14:paraId="7ECC3F03" w14:textId="77777777" w:rsidR="00354330" w:rsidRDefault="003543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228EB"/>
    <w:multiLevelType w:val="hybridMultilevel"/>
    <w:tmpl w:val="849CFD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846"/>
    <w:multiLevelType w:val="hybridMultilevel"/>
    <w:tmpl w:val="973200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03662"/>
    <w:multiLevelType w:val="hybridMultilevel"/>
    <w:tmpl w:val="F74CA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20A18"/>
    <w:multiLevelType w:val="hybridMultilevel"/>
    <w:tmpl w:val="C21434E6"/>
    <w:lvl w:ilvl="0" w:tplc="B90469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66C7B"/>
    <w:multiLevelType w:val="hybridMultilevel"/>
    <w:tmpl w:val="04C43D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D3"/>
    <w:rsid w:val="00002596"/>
    <w:rsid w:val="000805B3"/>
    <w:rsid w:val="001230D3"/>
    <w:rsid w:val="00135014"/>
    <w:rsid w:val="001D2F30"/>
    <w:rsid w:val="00236857"/>
    <w:rsid w:val="00354330"/>
    <w:rsid w:val="003753AB"/>
    <w:rsid w:val="004223FA"/>
    <w:rsid w:val="004A0FEB"/>
    <w:rsid w:val="006030B4"/>
    <w:rsid w:val="00613240"/>
    <w:rsid w:val="006E116D"/>
    <w:rsid w:val="0072463D"/>
    <w:rsid w:val="007B02F4"/>
    <w:rsid w:val="008E17FA"/>
    <w:rsid w:val="009F604E"/>
    <w:rsid w:val="00A04F07"/>
    <w:rsid w:val="00A5446E"/>
    <w:rsid w:val="00AF5CC2"/>
    <w:rsid w:val="00CF24F3"/>
    <w:rsid w:val="00DC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3EF5"/>
  <w15:docId w15:val="{03CBB830-DDCE-495A-8EF9-C85D8CCF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4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4330"/>
  </w:style>
  <w:style w:type="paragraph" w:styleId="Rodap">
    <w:name w:val="footer"/>
    <w:basedOn w:val="Normal"/>
    <w:link w:val="RodapChar"/>
    <w:uiPriority w:val="99"/>
    <w:unhideWhenUsed/>
    <w:rsid w:val="00354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330"/>
  </w:style>
  <w:style w:type="character" w:styleId="Hyperlink">
    <w:name w:val="Hyperlink"/>
    <w:basedOn w:val="Fontepargpadro"/>
    <w:uiPriority w:val="99"/>
    <w:unhideWhenUsed/>
    <w:rsid w:val="0035433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4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4F07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3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seeb.org.br" TargetMode="External"/><Relationship Id="rId2" Type="http://schemas.openxmlformats.org/officeDocument/2006/relationships/image" Target="cid:ED12F7625C1F4F629D0B18A0F7A80021@CP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Seeb01</dc:creator>
  <cp:lastModifiedBy>Beni</cp:lastModifiedBy>
  <cp:revision>2</cp:revision>
  <dcterms:created xsi:type="dcterms:W3CDTF">2020-11-03T20:38:00Z</dcterms:created>
  <dcterms:modified xsi:type="dcterms:W3CDTF">2020-11-03T20:38:00Z</dcterms:modified>
</cp:coreProperties>
</file>